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FAA" w:rsidRPr="00605460" w:rsidRDefault="002D5FAA" w:rsidP="002D5FAA">
      <w:pPr>
        <w:jc w:val="center"/>
        <w:rPr>
          <w:rFonts w:ascii="Times New Roman" w:hAnsi="Times New Roman" w:cs="Times New Roman"/>
          <w:b/>
          <w:bCs/>
          <w:color w:val="22272F"/>
          <w:sz w:val="40"/>
          <w:szCs w:val="40"/>
          <w:shd w:val="clear" w:color="auto" w:fill="F3F1E9"/>
        </w:rPr>
      </w:pPr>
      <w:bookmarkStart w:id="0" w:name="_GoBack"/>
      <w:r w:rsidRPr="00605460">
        <w:rPr>
          <w:rStyle w:val="s10"/>
          <w:rFonts w:ascii="Times New Roman" w:hAnsi="Times New Roman" w:cs="Times New Roman"/>
          <w:b/>
          <w:bCs/>
          <w:color w:val="22272F"/>
          <w:sz w:val="40"/>
          <w:szCs w:val="40"/>
          <w:shd w:val="clear" w:color="auto" w:fill="F3F1E9"/>
        </w:rPr>
        <w:t>СТАТЬЯ 76.</w:t>
      </w:r>
      <w:r w:rsidRPr="00605460">
        <w:rPr>
          <w:rFonts w:ascii="Times New Roman" w:hAnsi="Times New Roman" w:cs="Times New Roman"/>
          <w:b/>
          <w:bCs/>
          <w:color w:val="22272F"/>
          <w:sz w:val="40"/>
          <w:szCs w:val="40"/>
          <w:shd w:val="clear" w:color="auto" w:fill="F3F1E9"/>
        </w:rPr>
        <w:t> </w:t>
      </w:r>
    </w:p>
    <w:bookmarkEnd w:id="0"/>
    <w:p w:rsidR="002D5FAA" w:rsidRDefault="002D5FAA" w:rsidP="002D5FAA">
      <w:pPr>
        <w:pStyle w:val="s22"/>
        <w:shd w:val="clear" w:color="auto" w:fill="F0E9D3"/>
        <w:spacing w:before="0" w:beforeAutospacing="0" w:after="0" w:afterAutospacing="0"/>
        <w:jc w:val="center"/>
        <w:rPr>
          <w:rFonts w:asciiTheme="minorHAnsi" w:hAnsiTheme="minorHAnsi"/>
          <w:color w:val="464C55"/>
          <w:sz w:val="32"/>
          <w:szCs w:val="32"/>
        </w:rPr>
      </w:pPr>
      <w:r w:rsidRPr="002D5FAA">
        <w:rPr>
          <w:rFonts w:ascii="Broadway" w:hAnsi="Broadway"/>
          <w:color w:val="464C55"/>
          <w:sz w:val="32"/>
          <w:szCs w:val="32"/>
        </w:rPr>
        <w:t>- </w:t>
      </w:r>
      <w:hyperlink r:id="rId7" w:anchor="/document/72139588/entry/111" w:history="1">
        <w:r w:rsidRPr="002D5FAA">
          <w:rPr>
            <w:rStyle w:val="a3"/>
            <w:rFonts w:ascii="Cambria" w:hAnsi="Cambria" w:cs="Cambria"/>
            <w:color w:val="3272C0"/>
            <w:sz w:val="32"/>
            <w:szCs w:val="32"/>
          </w:rPr>
          <w:t>Федеральный</w:t>
        </w:r>
        <w:r w:rsidRPr="002D5FAA">
          <w:rPr>
            <w:rStyle w:val="a3"/>
            <w:rFonts w:ascii="Broadway" w:hAnsi="Broadway"/>
            <w:color w:val="3272C0"/>
            <w:sz w:val="32"/>
            <w:szCs w:val="32"/>
          </w:rPr>
          <w:t xml:space="preserve"> </w:t>
        </w:r>
        <w:r w:rsidRPr="002D5FAA">
          <w:rPr>
            <w:rStyle w:val="a3"/>
            <w:rFonts w:ascii="Cambria" w:hAnsi="Cambria" w:cs="Cambria"/>
            <w:color w:val="3272C0"/>
            <w:sz w:val="32"/>
            <w:szCs w:val="32"/>
          </w:rPr>
          <w:t>закон</w:t>
        </w:r>
      </w:hyperlink>
    </w:p>
    <w:p w:rsidR="002D5FAA" w:rsidRPr="002D5FAA" w:rsidRDefault="002D5FAA" w:rsidP="002D5FAA">
      <w:pPr>
        <w:pStyle w:val="s22"/>
        <w:shd w:val="clear" w:color="auto" w:fill="F0E9D3"/>
        <w:spacing w:before="0" w:beforeAutospacing="0" w:after="0" w:afterAutospacing="0"/>
        <w:jc w:val="center"/>
        <w:rPr>
          <w:rFonts w:ascii="Broadway" w:hAnsi="Broadway"/>
          <w:color w:val="464C55"/>
          <w:sz w:val="32"/>
          <w:szCs w:val="32"/>
        </w:rPr>
      </w:pPr>
      <w:r w:rsidRPr="002D5FAA">
        <w:rPr>
          <w:rFonts w:ascii="Cambria" w:hAnsi="Cambria" w:cs="Cambria"/>
          <w:color w:val="464C55"/>
          <w:sz w:val="32"/>
          <w:szCs w:val="32"/>
        </w:rPr>
        <w:t>от</w:t>
      </w:r>
      <w:r w:rsidRPr="002D5FAA">
        <w:rPr>
          <w:rFonts w:ascii="Broadway" w:hAnsi="Broadway"/>
          <w:color w:val="464C55"/>
          <w:sz w:val="32"/>
          <w:szCs w:val="32"/>
        </w:rPr>
        <w:t xml:space="preserve"> 27 </w:t>
      </w:r>
      <w:r w:rsidRPr="002D5FAA">
        <w:rPr>
          <w:rFonts w:ascii="Cambria" w:hAnsi="Cambria" w:cs="Cambria"/>
          <w:color w:val="464C55"/>
          <w:sz w:val="32"/>
          <w:szCs w:val="32"/>
        </w:rPr>
        <w:t>декабря</w:t>
      </w:r>
      <w:r w:rsidRPr="002D5FAA">
        <w:rPr>
          <w:rFonts w:ascii="Broadway" w:hAnsi="Broadway"/>
          <w:color w:val="464C55"/>
          <w:sz w:val="32"/>
          <w:szCs w:val="32"/>
        </w:rPr>
        <w:t xml:space="preserve"> 2018</w:t>
      </w:r>
      <w:r w:rsidRPr="002D5FAA">
        <w:rPr>
          <w:rFonts w:ascii="Broadway" w:hAnsi="Broadway" w:cs="Broadway"/>
          <w:color w:val="464C55"/>
          <w:sz w:val="32"/>
          <w:szCs w:val="32"/>
        </w:rPr>
        <w:t> </w:t>
      </w:r>
      <w:r w:rsidRPr="002D5FAA">
        <w:rPr>
          <w:rFonts w:ascii="Cambria" w:hAnsi="Cambria" w:cs="Cambria"/>
          <w:color w:val="464C55"/>
          <w:sz w:val="32"/>
          <w:szCs w:val="32"/>
        </w:rPr>
        <w:t>г</w:t>
      </w:r>
      <w:r w:rsidRPr="002D5FAA">
        <w:rPr>
          <w:rFonts w:ascii="Broadway" w:hAnsi="Broadway"/>
          <w:color w:val="464C55"/>
          <w:sz w:val="32"/>
          <w:szCs w:val="32"/>
        </w:rPr>
        <w:t>. N 533-</w:t>
      </w:r>
      <w:r w:rsidRPr="002D5FAA">
        <w:rPr>
          <w:rFonts w:ascii="Cambria" w:hAnsi="Cambria" w:cs="Cambria"/>
          <w:color w:val="464C55"/>
          <w:sz w:val="32"/>
          <w:szCs w:val="32"/>
        </w:rPr>
        <w:t>ФЗ</w:t>
      </w:r>
    </w:p>
    <w:p w:rsidR="002D5FAA" w:rsidRDefault="002D5FAA" w:rsidP="002D5FAA">
      <w:pPr>
        <w:shd w:val="clear" w:color="auto" w:fill="FFFFFF" w:themeFill="background1"/>
        <w:rPr>
          <w:rFonts w:ascii="Times New Roman" w:hAnsi="Times New Roman" w:cs="Times New Roman"/>
          <w:b/>
          <w:bCs/>
          <w:color w:val="22272F"/>
          <w:sz w:val="52"/>
          <w:szCs w:val="52"/>
          <w:shd w:val="clear" w:color="auto" w:fill="F3F1E9"/>
        </w:rPr>
      </w:pPr>
    </w:p>
    <w:p w:rsidR="00344DBD" w:rsidRPr="002D5FAA" w:rsidRDefault="002D5FAA" w:rsidP="002D5FAA">
      <w:pPr>
        <w:jc w:val="center"/>
        <w:rPr>
          <w:rFonts w:ascii="Times New Roman" w:hAnsi="Times New Roman" w:cs="Times New Roman"/>
          <w:b/>
          <w:bCs/>
          <w:color w:val="22272F"/>
          <w:sz w:val="32"/>
          <w:szCs w:val="32"/>
          <w:shd w:val="clear" w:color="auto" w:fill="F3F1E9"/>
        </w:rPr>
      </w:pPr>
      <w:r w:rsidRPr="002D5FAA">
        <w:rPr>
          <w:rFonts w:ascii="Times New Roman" w:hAnsi="Times New Roman" w:cs="Times New Roman"/>
          <w:b/>
          <w:bCs/>
          <w:color w:val="22272F"/>
          <w:sz w:val="32"/>
          <w:szCs w:val="32"/>
          <w:shd w:val="clear" w:color="auto" w:fill="F3F1E9"/>
        </w:rPr>
        <w:t>Освобождение от уголовной ответственности в связи с примирением с потерпевшим</w:t>
      </w:r>
    </w:p>
    <w:p w:rsidR="003B19BB" w:rsidRPr="003B19BB" w:rsidRDefault="003B19BB" w:rsidP="002D5FAA">
      <w:pPr>
        <w:pStyle w:val="s1"/>
        <w:shd w:val="clear" w:color="auto" w:fill="FFFFFF"/>
        <w:jc w:val="both"/>
        <w:rPr>
          <w:rFonts w:ascii="Cambria" w:hAnsi="Cambria" w:cs="Cambria"/>
          <w:color w:val="22272F"/>
          <w:sz w:val="32"/>
          <w:szCs w:val="32"/>
        </w:rPr>
      </w:pPr>
      <w:r w:rsidRPr="003B19BB">
        <w:rPr>
          <w:rFonts w:ascii="Cambria" w:hAnsi="Cambria" w:cs="Cambria"/>
          <w:color w:val="22272F"/>
          <w:sz w:val="32"/>
          <w:szCs w:val="32"/>
        </w:rPr>
        <w:t xml:space="preserve">Новая редакция Ст. 76 УК РФ </w:t>
      </w:r>
    </w:p>
    <w:p w:rsidR="003B19BB" w:rsidRPr="003B19BB" w:rsidRDefault="003B19BB" w:rsidP="002D5FAA">
      <w:pPr>
        <w:pStyle w:val="s1"/>
        <w:shd w:val="clear" w:color="auto" w:fill="FFFFFF"/>
        <w:jc w:val="both"/>
        <w:rPr>
          <w:rFonts w:ascii="Broadway" w:hAnsi="Broadway" w:cs="Cambria"/>
          <w:i/>
          <w:color w:val="22272F"/>
          <w:sz w:val="28"/>
          <w:szCs w:val="28"/>
        </w:rPr>
      </w:pPr>
      <w:r w:rsidRPr="003B19BB">
        <w:rPr>
          <w:rFonts w:ascii="Cambria" w:hAnsi="Cambria" w:cs="Cambria"/>
          <w:i/>
          <w:color w:val="22272F"/>
          <w:sz w:val="28"/>
          <w:szCs w:val="28"/>
        </w:rPr>
        <w:t>Лицо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впервые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совершившее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преступление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небольшой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или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средней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тяжести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может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быть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освобождено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уголовной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ответственности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если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оно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примирилось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потерпевшим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загладило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причиненный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потерпевшему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вред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</w:t>
      </w:r>
    </w:p>
    <w:p w:rsidR="003B19BB" w:rsidRPr="00690A7C" w:rsidRDefault="003B19BB" w:rsidP="00690A7C">
      <w:pPr>
        <w:pStyle w:val="s1"/>
        <w:shd w:val="clear" w:color="auto" w:fill="FFFFFF"/>
        <w:jc w:val="center"/>
        <w:rPr>
          <w:rFonts w:ascii="Broadway" w:hAnsi="Broadway" w:cs="Cambria"/>
          <w:color w:val="22272F"/>
          <w:sz w:val="32"/>
          <w:szCs w:val="32"/>
        </w:rPr>
      </w:pPr>
      <w:r w:rsidRPr="00690A7C">
        <w:rPr>
          <w:rFonts w:ascii="Cambria" w:hAnsi="Cambria" w:cs="Cambria"/>
          <w:color w:val="22272F"/>
          <w:sz w:val="32"/>
          <w:szCs w:val="32"/>
        </w:rPr>
        <w:t>Комментарий</w:t>
      </w:r>
      <w:r w:rsidRPr="00690A7C">
        <w:rPr>
          <w:rFonts w:ascii="Broadway" w:hAnsi="Broadway" w:cs="Cambria"/>
          <w:color w:val="22272F"/>
          <w:sz w:val="32"/>
          <w:szCs w:val="32"/>
        </w:rPr>
        <w:t xml:space="preserve"> </w:t>
      </w:r>
      <w:r w:rsidRPr="00690A7C">
        <w:rPr>
          <w:rFonts w:ascii="Cambria" w:hAnsi="Cambria" w:cs="Cambria"/>
          <w:color w:val="22272F"/>
          <w:sz w:val="32"/>
          <w:szCs w:val="32"/>
        </w:rPr>
        <w:t>к</w:t>
      </w:r>
      <w:r w:rsidRPr="00690A7C">
        <w:rPr>
          <w:rFonts w:ascii="Broadway" w:hAnsi="Broadway" w:cs="Cambria"/>
          <w:color w:val="22272F"/>
          <w:sz w:val="32"/>
          <w:szCs w:val="32"/>
        </w:rPr>
        <w:t xml:space="preserve"> </w:t>
      </w:r>
      <w:r w:rsidRPr="00690A7C">
        <w:rPr>
          <w:rFonts w:ascii="Cambria" w:hAnsi="Cambria" w:cs="Cambria"/>
          <w:color w:val="22272F"/>
          <w:sz w:val="32"/>
          <w:szCs w:val="32"/>
        </w:rPr>
        <w:t>Статье</w:t>
      </w:r>
      <w:r w:rsidRPr="00690A7C">
        <w:rPr>
          <w:rFonts w:ascii="Broadway" w:hAnsi="Broadway" w:cs="Cambria"/>
          <w:color w:val="22272F"/>
          <w:sz w:val="32"/>
          <w:szCs w:val="32"/>
        </w:rPr>
        <w:t xml:space="preserve"> 76 </w:t>
      </w:r>
      <w:r w:rsidRPr="00690A7C">
        <w:rPr>
          <w:rFonts w:ascii="Cambria" w:hAnsi="Cambria" w:cs="Cambria"/>
          <w:color w:val="22272F"/>
          <w:sz w:val="32"/>
          <w:szCs w:val="32"/>
        </w:rPr>
        <w:t>УК</w:t>
      </w:r>
      <w:r w:rsidRPr="00690A7C">
        <w:rPr>
          <w:rFonts w:ascii="Broadway" w:hAnsi="Broadway" w:cs="Cambria"/>
          <w:color w:val="22272F"/>
          <w:sz w:val="32"/>
          <w:szCs w:val="32"/>
        </w:rPr>
        <w:t xml:space="preserve"> </w:t>
      </w:r>
      <w:r w:rsidRPr="00690A7C">
        <w:rPr>
          <w:rFonts w:ascii="Cambria" w:hAnsi="Cambria" w:cs="Cambria"/>
          <w:color w:val="22272F"/>
          <w:sz w:val="32"/>
          <w:szCs w:val="32"/>
        </w:rPr>
        <w:t>РФ</w:t>
      </w:r>
      <w:r w:rsidRPr="00690A7C">
        <w:rPr>
          <w:rFonts w:ascii="Broadway" w:hAnsi="Broadway" w:cs="Cambria"/>
          <w:color w:val="22272F"/>
          <w:sz w:val="32"/>
          <w:szCs w:val="32"/>
        </w:rPr>
        <w:t xml:space="preserve"> 1.</w:t>
      </w:r>
    </w:p>
    <w:p w:rsidR="003B19BB" w:rsidRPr="003B19BB" w:rsidRDefault="003B19BB" w:rsidP="002D5FAA">
      <w:pPr>
        <w:pStyle w:val="s1"/>
        <w:shd w:val="clear" w:color="auto" w:fill="FFFFFF"/>
        <w:jc w:val="both"/>
        <w:rPr>
          <w:rFonts w:ascii="Broadway" w:hAnsi="Broadway" w:cs="Cambria"/>
          <w:i/>
          <w:color w:val="22272F"/>
          <w:sz w:val="28"/>
          <w:szCs w:val="28"/>
        </w:rPr>
      </w:pPr>
      <w:r w:rsidRPr="003B19BB">
        <w:rPr>
          <w:rFonts w:ascii="Cambria" w:hAnsi="Cambria" w:cs="Cambria"/>
          <w:i/>
          <w:color w:val="22272F"/>
          <w:sz w:val="28"/>
          <w:szCs w:val="28"/>
        </w:rPr>
        <w:t>Примирение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лица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совершившего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предусмотренное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уголовным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законом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деяние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потерпевшим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сути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можно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считать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разновидностью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деятельного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раскаяния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-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субъективного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возвращения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преступившего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закон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человека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правовое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поле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</w:t>
      </w:r>
    </w:p>
    <w:p w:rsidR="003B19BB" w:rsidRPr="003B19BB" w:rsidRDefault="003B19BB" w:rsidP="002D5FAA">
      <w:pPr>
        <w:pStyle w:val="s1"/>
        <w:shd w:val="clear" w:color="auto" w:fill="FFFFFF"/>
        <w:jc w:val="both"/>
        <w:rPr>
          <w:rFonts w:ascii="Broadway" w:hAnsi="Broadway" w:cs="Cambria"/>
          <w:i/>
          <w:color w:val="22272F"/>
          <w:sz w:val="28"/>
          <w:szCs w:val="28"/>
        </w:rPr>
      </w:pP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2.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Идея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примирения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>-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первых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дает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возможность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разрешить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конфликтную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ситуацию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между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пострадавшим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лицом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совершившим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преступное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деяние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без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дополнительных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условий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меньшими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процессуальными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моральными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затратами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;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>-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вторых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способствует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решению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противоречий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proofErr w:type="spellStart"/>
      <w:r w:rsidRPr="003B19BB">
        <w:rPr>
          <w:rFonts w:ascii="Cambria" w:hAnsi="Cambria" w:cs="Cambria"/>
          <w:i/>
          <w:color w:val="22272F"/>
          <w:sz w:val="28"/>
          <w:szCs w:val="28"/>
        </w:rPr>
        <w:t>нерепрессивными</w:t>
      </w:r>
      <w:proofErr w:type="spellEnd"/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мерами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сглаживает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их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;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>-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третьих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гарантирует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восстановление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нарушенного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права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компенсацию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издержек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связанных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нанесением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ущерба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благам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потерпевшего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;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>-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четвертых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утверждает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справедливый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компромисс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между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всеми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заинтересованными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субъектами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уголовной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тяжбы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</w:t>
      </w:r>
    </w:p>
    <w:p w:rsidR="003B19BB" w:rsidRPr="003B19BB" w:rsidRDefault="003B19BB" w:rsidP="002D5FAA">
      <w:pPr>
        <w:pStyle w:val="s1"/>
        <w:shd w:val="clear" w:color="auto" w:fill="FFFFFF"/>
        <w:jc w:val="both"/>
        <w:rPr>
          <w:rFonts w:ascii="Broadway" w:hAnsi="Broadway" w:cs="Cambria"/>
          <w:i/>
          <w:color w:val="22272F"/>
          <w:sz w:val="28"/>
          <w:szCs w:val="28"/>
        </w:rPr>
      </w:pP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3.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Российский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уголовный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закон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РФ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вплоть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до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середины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1996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г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предусматривал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норму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прямо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указывающую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освобождение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связи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примирением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потерпевшим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Фактически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же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такое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освобождение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происходило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регламентировалось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6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ч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1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5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27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УПК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РСФСР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Оно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было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возможным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делам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так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называемого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частного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обвинения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возбуждаемым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иначе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как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жалобам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потерпевших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прекращаемым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случае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примирения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заявлениям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тех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же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потерпевших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</w:t>
      </w:r>
    </w:p>
    <w:p w:rsidR="003B19BB" w:rsidRPr="003B19BB" w:rsidRDefault="003B19BB" w:rsidP="002D5FAA">
      <w:pPr>
        <w:pStyle w:val="s1"/>
        <w:shd w:val="clear" w:color="auto" w:fill="FFFFFF"/>
        <w:jc w:val="both"/>
        <w:rPr>
          <w:rFonts w:ascii="Broadway" w:hAnsi="Broadway" w:cs="Cambria"/>
          <w:i/>
          <w:color w:val="22272F"/>
          <w:sz w:val="28"/>
          <w:szCs w:val="28"/>
        </w:rPr>
      </w:pP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4.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Новый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уголовный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закон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(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76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УК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)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предоставил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лицу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совершившему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преступное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деяние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возможность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освобождения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реализации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связи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примирением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потерпевшим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наличии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совокупности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обязательных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объективных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субъективных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условий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числе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объективных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условий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закон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выделил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"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совершение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преступления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впервые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",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притом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"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небольшой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или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средней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lastRenderedPageBreak/>
        <w:t>тяжести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".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К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субъективным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условиям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он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отнес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"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примирение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совершившего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преступное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деяние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лица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потерпевшим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"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"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заглаживание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причиненного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потерпевшему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вреда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",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уголовно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>-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процессуальный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закон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к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тому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же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предусмотрел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наличие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соответствующего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заявления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потерпевшего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или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его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законного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представителя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(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25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УПК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).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Следовательно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под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примирением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следует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понимать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добровольное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взаимное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согласие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между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лицом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совершившим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преступление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впервые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причем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небольшой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или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средней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тяжести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потерпевшим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мирном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(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компромиссном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)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разрешении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УД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если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виновный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полностью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загладил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тем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или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иным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способом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причиненный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потерпевшему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вред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Мотивы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компромисса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этом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значения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имеют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</w:t>
      </w:r>
    </w:p>
    <w:p w:rsidR="003B19BB" w:rsidRPr="003B19BB" w:rsidRDefault="003B19BB" w:rsidP="002D5FAA">
      <w:pPr>
        <w:pStyle w:val="s1"/>
        <w:shd w:val="clear" w:color="auto" w:fill="FFFFFF"/>
        <w:jc w:val="both"/>
        <w:rPr>
          <w:rFonts w:ascii="Broadway" w:hAnsi="Broadway" w:cs="Cambria"/>
          <w:i/>
          <w:color w:val="22272F"/>
          <w:sz w:val="28"/>
          <w:szCs w:val="28"/>
        </w:rPr>
      </w:pP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5.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Необходимым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условием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определяющим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добрую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волю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потерпевшего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формальное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закрепление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этой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воли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является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заявление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потерпевшего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ходатайством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прекращении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УД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(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25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УПК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). </w:t>
      </w:r>
    </w:p>
    <w:p w:rsidR="003B19BB" w:rsidRPr="003B19BB" w:rsidRDefault="003B19BB" w:rsidP="002D5FAA">
      <w:pPr>
        <w:pStyle w:val="s1"/>
        <w:shd w:val="clear" w:color="auto" w:fill="FFFFFF"/>
        <w:jc w:val="both"/>
        <w:rPr>
          <w:rFonts w:ascii="Broadway" w:hAnsi="Broadway" w:cs="Cambria"/>
          <w:i/>
          <w:color w:val="22272F"/>
          <w:sz w:val="28"/>
          <w:szCs w:val="28"/>
        </w:rPr>
      </w:pP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6.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Законодательное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выражение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"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лицо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впервые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совершившее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преступление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небольшой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или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средней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тяжести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",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вовсе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означает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что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закон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допускает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освобождение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76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УК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РФ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лица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ранее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совершившего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более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тяжкое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преступление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нежели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то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связи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которым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происходит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освобождение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действительности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законодатель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вкладывает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76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УК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РФ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тот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смысл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что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освобождение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применяется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к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лицу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имеющему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судимости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(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ранее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proofErr w:type="spellStart"/>
      <w:r w:rsidRPr="003B19BB">
        <w:rPr>
          <w:rFonts w:ascii="Cambria" w:hAnsi="Cambria" w:cs="Cambria"/>
          <w:i/>
          <w:color w:val="22272F"/>
          <w:sz w:val="28"/>
          <w:szCs w:val="28"/>
        </w:rPr>
        <w:t>осуждавшемуся</w:t>
      </w:r>
      <w:proofErr w:type="spellEnd"/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вообще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если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proofErr w:type="spellStart"/>
      <w:r w:rsidRPr="003B19BB">
        <w:rPr>
          <w:rFonts w:ascii="Cambria" w:hAnsi="Cambria" w:cs="Cambria"/>
          <w:i/>
          <w:color w:val="22272F"/>
          <w:sz w:val="28"/>
          <w:szCs w:val="28"/>
        </w:rPr>
        <w:t>осуждавшемуся</w:t>
      </w:r>
      <w:proofErr w:type="spellEnd"/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то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достигшему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погашения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или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снятия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судимости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)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совершившему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преступление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небольшой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или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средней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тяжести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Подробнее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5 </w:t>
      </w:r>
      <w:proofErr w:type="spellStart"/>
      <w:r w:rsidRPr="003B19BB">
        <w:rPr>
          <w:rFonts w:ascii="Cambria" w:hAnsi="Cambria" w:cs="Cambria"/>
          <w:i/>
          <w:color w:val="22272F"/>
          <w:sz w:val="28"/>
          <w:szCs w:val="28"/>
        </w:rPr>
        <w:t>коммент</w:t>
      </w:r>
      <w:proofErr w:type="spellEnd"/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к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75. </w:t>
      </w:r>
    </w:p>
    <w:p w:rsidR="00690A7C" w:rsidRDefault="003B19BB" w:rsidP="002D5FAA">
      <w:pPr>
        <w:pStyle w:val="s1"/>
        <w:shd w:val="clear" w:color="auto" w:fill="FFFFFF"/>
        <w:jc w:val="both"/>
        <w:rPr>
          <w:rFonts w:asciiTheme="minorHAnsi" w:hAnsiTheme="minorHAnsi" w:cs="Cambria"/>
          <w:i/>
          <w:color w:val="22272F"/>
          <w:sz w:val="28"/>
          <w:szCs w:val="28"/>
        </w:rPr>
      </w:pP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7.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Заглаживание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тем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или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иным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способом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причиненного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потерпевшему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вреда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должно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быть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учтено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освобождении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76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УК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РФ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(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25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УПК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)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любом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случае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независимо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того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причинен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преступлением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вред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отношениям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собственности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здоровью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или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репутации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потерпевшего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</w:t>
      </w:r>
    </w:p>
    <w:p w:rsidR="00690A7C" w:rsidRDefault="003B19BB" w:rsidP="002D5FAA">
      <w:pPr>
        <w:pStyle w:val="s1"/>
        <w:shd w:val="clear" w:color="auto" w:fill="FFFFFF"/>
        <w:jc w:val="both"/>
        <w:rPr>
          <w:rFonts w:asciiTheme="minorHAnsi" w:hAnsiTheme="minorHAnsi" w:cs="Cambria"/>
          <w:i/>
          <w:color w:val="22272F"/>
          <w:sz w:val="28"/>
          <w:szCs w:val="28"/>
        </w:rPr>
      </w:pP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7.1.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обосновании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освобождения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proofErr w:type="spellStart"/>
      <w:r w:rsidRPr="003B19BB">
        <w:rPr>
          <w:rFonts w:ascii="Cambria" w:hAnsi="Cambria" w:cs="Cambria"/>
          <w:i/>
          <w:color w:val="22272F"/>
          <w:sz w:val="28"/>
          <w:szCs w:val="28"/>
        </w:rPr>
        <w:t>правоприменитель</w:t>
      </w:r>
      <w:proofErr w:type="spellEnd"/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должен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указать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чем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именно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выразилось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заглаживание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причиненного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потерпевшему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вреда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(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каком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эквиваленте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каком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объеме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).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Возмещение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материального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морального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вреда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должно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быть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полным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конкретным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>.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выражаться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денежном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имущественном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физическом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интеллектуальном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тому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подобном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содействии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потерпевшему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Конкретизация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возмещенного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ущерба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должна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свидетельствовать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реальности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примирения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</w:t>
      </w:r>
    </w:p>
    <w:p w:rsidR="00690A7C" w:rsidRDefault="003B19BB" w:rsidP="002D5FAA">
      <w:pPr>
        <w:pStyle w:val="s1"/>
        <w:shd w:val="clear" w:color="auto" w:fill="FFFFFF"/>
        <w:jc w:val="both"/>
        <w:rPr>
          <w:rFonts w:asciiTheme="minorHAnsi" w:hAnsiTheme="minorHAnsi" w:cs="Cambria"/>
          <w:i/>
          <w:color w:val="22272F"/>
          <w:sz w:val="28"/>
          <w:szCs w:val="28"/>
        </w:rPr>
      </w:pP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8.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Прекращение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УД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25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УПК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без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согласия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то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потерпевшего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(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уведомление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последнего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том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почте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или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телефону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)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содержит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признаки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преступления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предусмотренного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300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УК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РФ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Подобные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действия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могут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отразить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реального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примирения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сторон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Злоупотребления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применении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25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УПК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(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76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УК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)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могут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быть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связаны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необоснованной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переквалификацией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преступного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деяния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более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тяжкого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менее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тяжкое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(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например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>, "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квалифицированного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хулиганства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"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"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причинение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легкого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вреда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здоровью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"). 8.1.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Права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потерпевшего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возмещение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ему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вреда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будут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lastRenderedPageBreak/>
        <w:t>защищены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большей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степени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если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лицо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компетентное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разрешить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соответствующее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УД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явится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посредником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гарантом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своего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рода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примирительном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договоре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мирном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(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компромиссном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)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решении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данному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делу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свидетельствующем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том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что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потерпевший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полной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мере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конкретном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исчислении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получил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возмещение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причиненного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ему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вреда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обвиняемого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преступлении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лица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</w:t>
      </w:r>
    </w:p>
    <w:p w:rsidR="00690A7C" w:rsidRDefault="003B19BB" w:rsidP="002D5FAA">
      <w:pPr>
        <w:pStyle w:val="s1"/>
        <w:shd w:val="clear" w:color="auto" w:fill="FFFFFF"/>
        <w:jc w:val="both"/>
        <w:rPr>
          <w:rFonts w:asciiTheme="minorHAnsi" w:hAnsiTheme="minorHAnsi" w:cs="Cambria"/>
          <w:i/>
          <w:color w:val="22272F"/>
          <w:sz w:val="28"/>
          <w:szCs w:val="28"/>
        </w:rPr>
      </w:pP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8.2.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Следственная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практика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применения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6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ч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1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5,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9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УПК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РСФСР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шла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пути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прекращения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УД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связи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примирением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потерпевшим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без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предъявления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виновному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лицу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обвинения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то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время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как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закон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предоставлял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возможность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примирения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потерпевшего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обвиняемым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-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лицом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отношении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которого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вынесено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постановление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привлечении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качестве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обвиняемого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(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6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ч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1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5,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27, 46, 143, 208, 209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УПК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РСФСР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).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УПК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круг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указанных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лиц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включил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подозреваемых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(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25 - 28).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Аналогичным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образом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этот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круг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лиц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определен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300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УК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РФ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</w:t>
      </w:r>
    </w:p>
    <w:p w:rsidR="00690A7C" w:rsidRPr="00690A7C" w:rsidRDefault="003B19BB" w:rsidP="00690A7C">
      <w:pPr>
        <w:pStyle w:val="a4"/>
        <w:jc w:val="center"/>
        <w:rPr>
          <w:rFonts w:ascii="Broadway" w:hAnsi="Broadway"/>
          <w:sz w:val="32"/>
          <w:szCs w:val="32"/>
        </w:rPr>
      </w:pPr>
      <w:r w:rsidRPr="00690A7C">
        <w:rPr>
          <w:rFonts w:ascii="Cambria" w:hAnsi="Cambria" w:cs="Cambria"/>
          <w:sz w:val="32"/>
          <w:szCs w:val="32"/>
        </w:rPr>
        <w:t>Другой</w:t>
      </w:r>
      <w:r w:rsidRPr="00690A7C">
        <w:rPr>
          <w:rFonts w:ascii="Broadway" w:hAnsi="Broadway"/>
          <w:sz w:val="32"/>
          <w:szCs w:val="32"/>
        </w:rPr>
        <w:t xml:space="preserve"> </w:t>
      </w:r>
      <w:r w:rsidRPr="00690A7C">
        <w:rPr>
          <w:rFonts w:ascii="Cambria" w:hAnsi="Cambria" w:cs="Cambria"/>
          <w:sz w:val="32"/>
          <w:szCs w:val="32"/>
        </w:rPr>
        <w:t>комментарий</w:t>
      </w:r>
      <w:r w:rsidRPr="00690A7C">
        <w:rPr>
          <w:rFonts w:ascii="Broadway" w:hAnsi="Broadway"/>
          <w:sz w:val="32"/>
          <w:szCs w:val="32"/>
        </w:rPr>
        <w:t xml:space="preserve"> </w:t>
      </w:r>
      <w:r w:rsidRPr="00690A7C">
        <w:rPr>
          <w:rFonts w:ascii="Cambria" w:hAnsi="Cambria" w:cs="Cambria"/>
          <w:sz w:val="32"/>
          <w:szCs w:val="32"/>
        </w:rPr>
        <w:t>к</w:t>
      </w:r>
      <w:r w:rsidRPr="00690A7C">
        <w:rPr>
          <w:rFonts w:ascii="Broadway" w:hAnsi="Broadway"/>
          <w:sz w:val="32"/>
          <w:szCs w:val="32"/>
        </w:rPr>
        <w:t xml:space="preserve"> </w:t>
      </w:r>
      <w:r w:rsidRPr="00690A7C">
        <w:rPr>
          <w:rFonts w:ascii="Cambria" w:hAnsi="Cambria" w:cs="Cambria"/>
          <w:sz w:val="32"/>
          <w:szCs w:val="32"/>
        </w:rPr>
        <w:t>Ст</w:t>
      </w:r>
      <w:r w:rsidRPr="00690A7C">
        <w:rPr>
          <w:rFonts w:ascii="Broadway" w:hAnsi="Broadway"/>
          <w:sz w:val="32"/>
          <w:szCs w:val="32"/>
        </w:rPr>
        <w:t xml:space="preserve">. 76 </w:t>
      </w:r>
      <w:r w:rsidRPr="00690A7C">
        <w:rPr>
          <w:rFonts w:ascii="Cambria" w:hAnsi="Cambria" w:cs="Cambria"/>
          <w:sz w:val="32"/>
          <w:szCs w:val="32"/>
        </w:rPr>
        <w:t>Уголовного</w:t>
      </w:r>
      <w:r w:rsidRPr="00690A7C">
        <w:rPr>
          <w:rFonts w:ascii="Broadway" w:hAnsi="Broadway"/>
          <w:sz w:val="32"/>
          <w:szCs w:val="32"/>
        </w:rPr>
        <w:t xml:space="preserve"> </w:t>
      </w:r>
      <w:r w:rsidRPr="00690A7C">
        <w:rPr>
          <w:rFonts w:ascii="Cambria" w:hAnsi="Cambria" w:cs="Cambria"/>
          <w:sz w:val="32"/>
          <w:szCs w:val="32"/>
        </w:rPr>
        <w:t>кодекса</w:t>
      </w:r>
    </w:p>
    <w:p w:rsidR="00690A7C" w:rsidRPr="00690A7C" w:rsidRDefault="003B19BB" w:rsidP="00690A7C">
      <w:pPr>
        <w:pStyle w:val="a4"/>
        <w:jc w:val="center"/>
        <w:rPr>
          <w:rFonts w:ascii="Broadway" w:hAnsi="Broadway"/>
          <w:sz w:val="32"/>
          <w:szCs w:val="32"/>
        </w:rPr>
      </w:pPr>
      <w:r w:rsidRPr="00690A7C">
        <w:rPr>
          <w:rFonts w:ascii="Cambria" w:hAnsi="Cambria" w:cs="Cambria"/>
          <w:sz w:val="32"/>
          <w:szCs w:val="32"/>
        </w:rPr>
        <w:t>Российской</w:t>
      </w:r>
      <w:r w:rsidRPr="00690A7C">
        <w:rPr>
          <w:rFonts w:ascii="Broadway" w:hAnsi="Broadway"/>
          <w:sz w:val="32"/>
          <w:szCs w:val="32"/>
        </w:rPr>
        <w:t xml:space="preserve"> </w:t>
      </w:r>
      <w:r w:rsidRPr="00690A7C">
        <w:rPr>
          <w:rFonts w:ascii="Cambria" w:hAnsi="Cambria" w:cs="Cambria"/>
          <w:sz w:val="32"/>
          <w:szCs w:val="32"/>
        </w:rPr>
        <w:t>Федерации</w:t>
      </w:r>
    </w:p>
    <w:p w:rsidR="00690A7C" w:rsidRDefault="003B19BB" w:rsidP="002D5FAA">
      <w:pPr>
        <w:pStyle w:val="s1"/>
        <w:shd w:val="clear" w:color="auto" w:fill="FFFFFF"/>
        <w:jc w:val="both"/>
        <w:rPr>
          <w:rFonts w:asciiTheme="minorHAnsi" w:hAnsiTheme="minorHAnsi" w:cs="Cambria"/>
          <w:i/>
          <w:color w:val="22272F"/>
          <w:sz w:val="28"/>
          <w:szCs w:val="28"/>
        </w:rPr>
      </w:pP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1.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Освобождение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уголовной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ответственности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связи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примирением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потерпевшим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возможно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одновременном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наличии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следующих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условий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: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)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совершено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преступление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небольшой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или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средней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тяжести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;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б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)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оно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совершено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впервые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;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)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лицо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претендующее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освобождение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уголовной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ответственности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примирилось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потерпевшим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;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г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)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это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лицо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загладило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причиненный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потерпевшему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вред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</w:t>
      </w:r>
    </w:p>
    <w:p w:rsidR="00690A7C" w:rsidRDefault="003B19BB" w:rsidP="002D5FAA">
      <w:pPr>
        <w:pStyle w:val="s1"/>
        <w:shd w:val="clear" w:color="auto" w:fill="FFFFFF"/>
        <w:jc w:val="both"/>
        <w:rPr>
          <w:rFonts w:asciiTheme="minorHAnsi" w:hAnsiTheme="minorHAnsi" w:cs="Cambria"/>
          <w:i/>
          <w:color w:val="22272F"/>
          <w:sz w:val="28"/>
          <w:szCs w:val="28"/>
        </w:rPr>
      </w:pP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2.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Содержание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первого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второго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четвертого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условий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освобождения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уголовной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ответственности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рассматриваемому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основанию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фактически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ничем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отличается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таковых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деятельном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раскаянии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(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комментарий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к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75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УК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РФ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). </w:t>
      </w:r>
    </w:p>
    <w:p w:rsidR="00690A7C" w:rsidRDefault="003B19BB" w:rsidP="002D5FAA">
      <w:pPr>
        <w:pStyle w:val="s1"/>
        <w:shd w:val="clear" w:color="auto" w:fill="FFFFFF"/>
        <w:jc w:val="both"/>
        <w:rPr>
          <w:rFonts w:asciiTheme="minorHAnsi" w:hAnsiTheme="minorHAnsi" w:cs="Cambria"/>
          <w:i/>
          <w:color w:val="22272F"/>
          <w:sz w:val="28"/>
          <w:szCs w:val="28"/>
        </w:rPr>
      </w:pP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3.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Примирение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потерпевшим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означает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отсутствие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последнего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каких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>-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либо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претензий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к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подозреваемому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или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обвиняемому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Примирение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стороны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потерпевшего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может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быть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продиктовано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разными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мотивами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(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жалость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сострадание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надежда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совместную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работу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будущем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>.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д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.)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непременном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условии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: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оно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является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актом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добровольного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волеизъявления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потерпевшего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сформированного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выраженного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без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какого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>-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либо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давления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извне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(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стороны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обвиняемого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его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друзей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родственников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защитника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.). </w:t>
      </w:r>
    </w:p>
    <w:p w:rsidR="00690A7C" w:rsidRDefault="003B19BB" w:rsidP="00690A7C">
      <w:pPr>
        <w:pStyle w:val="a5"/>
        <w:shd w:val="clear" w:color="auto" w:fill="FFFFFF"/>
        <w:spacing w:after="0"/>
        <w:ind w:firstLine="540"/>
        <w:rPr>
          <w:rFonts w:ascii="Cambria" w:hAnsi="Cambria" w:cs="Cambria"/>
          <w:i/>
          <w:color w:val="22272F"/>
          <w:sz w:val="32"/>
          <w:szCs w:val="32"/>
        </w:rPr>
      </w:pP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4.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Процессуальный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порядок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освобождения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определен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ст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25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УПК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РФ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.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этом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прекращение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уголовного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дела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в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отношении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подозреваемого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или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обвиняемого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будучи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процессуальной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формой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освобождения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от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уголовной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ответственности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является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правом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,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а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не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обязанностью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указанных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должностных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 xml:space="preserve"> </w:t>
      </w:r>
      <w:r w:rsidRPr="003B19BB">
        <w:rPr>
          <w:rFonts w:ascii="Cambria" w:hAnsi="Cambria" w:cs="Cambria"/>
          <w:i/>
          <w:color w:val="22272F"/>
          <w:sz w:val="28"/>
          <w:szCs w:val="28"/>
        </w:rPr>
        <w:t>лиц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t>.</w:t>
      </w:r>
      <w:r w:rsidRPr="003B19BB">
        <w:rPr>
          <w:rFonts w:ascii="Broadway" w:hAnsi="Broadway" w:cs="Cambria"/>
          <w:i/>
          <w:color w:val="22272F"/>
          <w:sz w:val="28"/>
          <w:szCs w:val="28"/>
        </w:rPr>
        <w:br/>
      </w:r>
    </w:p>
    <w:p w:rsidR="00690A7C" w:rsidRPr="00690A7C" w:rsidRDefault="003B19BB" w:rsidP="00690A7C">
      <w:pPr>
        <w:pStyle w:val="a5"/>
        <w:shd w:val="clear" w:color="auto" w:fill="FFFFFF"/>
        <w:spacing w:after="0"/>
        <w:ind w:firstLine="540"/>
        <w:jc w:val="center"/>
        <w:rPr>
          <w:rFonts w:eastAsia="Times New Roman"/>
          <w:b/>
          <w:color w:val="000000"/>
          <w:sz w:val="52"/>
          <w:szCs w:val="52"/>
          <w:lang w:eastAsia="ru-RU"/>
        </w:rPr>
      </w:pPr>
      <w:r w:rsidRPr="003B19BB">
        <w:rPr>
          <w:rFonts w:ascii="Cambria" w:hAnsi="Cambria" w:cs="Cambria"/>
          <w:i/>
          <w:color w:val="22272F"/>
          <w:sz w:val="32"/>
          <w:szCs w:val="32"/>
        </w:rPr>
        <w:lastRenderedPageBreak/>
        <w:br/>
      </w:r>
      <w:r w:rsidR="00690A7C" w:rsidRPr="00690A7C">
        <w:rPr>
          <w:rFonts w:eastAsia="Times New Roman"/>
          <w:b/>
          <w:color w:val="000000"/>
          <w:sz w:val="52"/>
          <w:szCs w:val="52"/>
          <w:lang w:eastAsia="ru-RU"/>
        </w:rPr>
        <w:t>СТАТЬЯ 25.</w:t>
      </w:r>
    </w:p>
    <w:p w:rsidR="00690A7C" w:rsidRPr="00690A7C" w:rsidRDefault="00690A7C" w:rsidP="00690A7C">
      <w:pPr>
        <w:pStyle w:val="a5"/>
        <w:shd w:val="clear" w:color="auto" w:fill="FFFFFF"/>
        <w:spacing w:after="0"/>
        <w:ind w:firstLine="540"/>
        <w:jc w:val="center"/>
        <w:rPr>
          <w:rFonts w:eastAsia="Times New Roman"/>
          <w:b/>
          <w:color w:val="000000"/>
          <w:sz w:val="32"/>
          <w:szCs w:val="32"/>
          <w:lang w:eastAsia="ru-RU"/>
        </w:rPr>
      </w:pPr>
      <w:r w:rsidRPr="00690A7C">
        <w:rPr>
          <w:rFonts w:eastAsia="Times New Roman"/>
          <w:b/>
          <w:color w:val="000000"/>
          <w:sz w:val="32"/>
          <w:szCs w:val="32"/>
          <w:lang w:eastAsia="ru-RU"/>
        </w:rPr>
        <w:t>Прекращение уголовного дела в связи с примирением сторон</w:t>
      </w:r>
    </w:p>
    <w:p w:rsidR="00690A7C" w:rsidRPr="00690A7C" w:rsidRDefault="00690A7C" w:rsidP="00690A7C">
      <w:pPr>
        <w:shd w:val="clear" w:color="auto" w:fill="FFFFFF"/>
        <w:spacing w:after="0" w:line="240" w:lineRule="auto"/>
        <w:ind w:firstLine="540"/>
        <w:jc w:val="both"/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</w:pP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Суд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,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а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также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следователь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с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согласия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руководителя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следственного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органа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или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дознаватель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с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согласия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прокурора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вправе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на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основании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заявления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потерпевшего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или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его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законного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представителя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прекратить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уголовное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дело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в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отношении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лица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,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подозреваемого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или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обвиняемого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в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совершении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преступления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небольшой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или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средней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тяжести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,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в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случаях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,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предусмотренных</w:t>
      </w:r>
      <w:r w:rsidRPr="00690A7C">
        <w:rPr>
          <w:rFonts w:ascii="Broadway" w:eastAsia="Times New Roman" w:hAnsi="Broadway" w:cs="Broadway"/>
          <w:i/>
          <w:color w:val="000000"/>
          <w:sz w:val="28"/>
          <w:szCs w:val="28"/>
          <w:lang w:eastAsia="ru-RU"/>
        </w:rPr>
        <w:t> </w:t>
      </w:r>
      <w:hyperlink r:id="rId8" w:anchor="dst100365" w:history="1">
        <w:r w:rsidRPr="00690A7C">
          <w:rPr>
            <w:rFonts w:ascii="Cambria" w:eastAsia="Times New Roman" w:hAnsi="Cambria" w:cs="Cambria"/>
            <w:i/>
            <w:color w:val="1A0DAB"/>
            <w:sz w:val="28"/>
            <w:szCs w:val="28"/>
            <w:u w:val="single"/>
            <w:lang w:eastAsia="ru-RU"/>
          </w:rPr>
          <w:t>статьей</w:t>
        </w:r>
        <w:r w:rsidRPr="00690A7C">
          <w:rPr>
            <w:rFonts w:ascii="Broadway" w:eastAsia="Times New Roman" w:hAnsi="Broadway" w:cs="Times New Roman"/>
            <w:i/>
            <w:color w:val="1A0DAB"/>
            <w:sz w:val="28"/>
            <w:szCs w:val="28"/>
            <w:u w:val="single"/>
            <w:lang w:eastAsia="ru-RU"/>
          </w:rPr>
          <w:t xml:space="preserve"> 76</w:t>
        </w:r>
      </w:hyperlink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> 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Уголовного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кодекса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Российской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Федерации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,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если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это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лицо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примирилось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с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потерпевшим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и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загладило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причиненный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ему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 xml:space="preserve"> </w:t>
      </w:r>
      <w:r w:rsidRPr="00690A7C">
        <w:rPr>
          <w:rFonts w:ascii="Cambria" w:eastAsia="Times New Roman" w:hAnsi="Cambria" w:cs="Cambria"/>
          <w:i/>
          <w:color w:val="000000"/>
          <w:sz w:val="28"/>
          <w:szCs w:val="28"/>
          <w:lang w:eastAsia="ru-RU"/>
        </w:rPr>
        <w:t>вред</w:t>
      </w:r>
      <w:r w:rsidRPr="00690A7C">
        <w:rPr>
          <w:rFonts w:ascii="Broadway" w:eastAsia="Times New Roman" w:hAnsi="Broadway" w:cs="Times New Roman"/>
          <w:i/>
          <w:color w:val="000000"/>
          <w:sz w:val="28"/>
          <w:szCs w:val="28"/>
          <w:lang w:eastAsia="ru-RU"/>
        </w:rPr>
        <w:t>.";</w:t>
      </w:r>
    </w:p>
    <w:p w:rsidR="002D5FAA" w:rsidRPr="00690A7C" w:rsidRDefault="002D5FAA" w:rsidP="00690A7C">
      <w:pPr>
        <w:pStyle w:val="s1"/>
        <w:shd w:val="clear" w:color="auto" w:fill="FFFFFF"/>
        <w:jc w:val="both"/>
        <w:rPr>
          <w:rFonts w:ascii="Broadway" w:hAnsi="Broadway"/>
          <w:b/>
          <w:i/>
          <w:color w:val="22272F"/>
          <w:sz w:val="28"/>
          <w:szCs w:val="28"/>
        </w:rPr>
      </w:pPr>
    </w:p>
    <w:sectPr w:rsidR="002D5FAA" w:rsidRPr="00690A7C" w:rsidSect="003B19BB">
      <w:headerReference w:type="default" r:id="rId9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C5A" w:rsidRDefault="00B93C5A" w:rsidP="00690A7C">
      <w:pPr>
        <w:spacing w:after="0" w:line="240" w:lineRule="auto"/>
      </w:pPr>
      <w:r>
        <w:separator/>
      </w:r>
    </w:p>
  </w:endnote>
  <w:endnote w:type="continuationSeparator" w:id="0">
    <w:p w:rsidR="00B93C5A" w:rsidRDefault="00B93C5A" w:rsidP="00690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C5A" w:rsidRDefault="00B93C5A" w:rsidP="00690A7C">
      <w:pPr>
        <w:spacing w:after="0" w:line="240" w:lineRule="auto"/>
      </w:pPr>
      <w:r>
        <w:separator/>
      </w:r>
    </w:p>
  </w:footnote>
  <w:footnote w:type="continuationSeparator" w:id="0">
    <w:p w:rsidR="00B93C5A" w:rsidRDefault="00B93C5A" w:rsidP="00690A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3454351"/>
      <w:docPartObj>
        <w:docPartGallery w:val="Page Numbers (Top of Page)"/>
        <w:docPartUnique/>
      </w:docPartObj>
    </w:sdtPr>
    <w:sdtEndPr/>
    <w:sdtContent>
      <w:p w:rsidR="00690A7C" w:rsidRDefault="00690A7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460">
          <w:rPr>
            <w:noProof/>
          </w:rPr>
          <w:t>4</w:t>
        </w:r>
        <w:r>
          <w:fldChar w:fldCharType="end"/>
        </w:r>
      </w:p>
    </w:sdtContent>
  </w:sdt>
  <w:p w:rsidR="00690A7C" w:rsidRDefault="00690A7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FAA"/>
    <w:rsid w:val="002D5FAA"/>
    <w:rsid w:val="00344DBD"/>
    <w:rsid w:val="003B19BB"/>
    <w:rsid w:val="00605460"/>
    <w:rsid w:val="00690A7C"/>
    <w:rsid w:val="00975F0E"/>
    <w:rsid w:val="00B9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0">
    <w:name w:val="s_10"/>
    <w:basedOn w:val="a0"/>
    <w:rsid w:val="002D5FAA"/>
  </w:style>
  <w:style w:type="paragraph" w:customStyle="1" w:styleId="s1">
    <w:name w:val="s_1"/>
    <w:basedOn w:val="a"/>
    <w:rsid w:val="002D5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2D5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2D5FAA"/>
    <w:rPr>
      <w:color w:val="0000FF"/>
      <w:u w:val="single"/>
    </w:rPr>
  </w:style>
  <w:style w:type="paragraph" w:styleId="a4">
    <w:name w:val="No Spacing"/>
    <w:uiPriority w:val="1"/>
    <w:qFormat/>
    <w:rsid w:val="00690A7C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690A7C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90A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90A7C"/>
  </w:style>
  <w:style w:type="paragraph" w:styleId="a8">
    <w:name w:val="footer"/>
    <w:basedOn w:val="a"/>
    <w:link w:val="a9"/>
    <w:uiPriority w:val="99"/>
    <w:unhideWhenUsed/>
    <w:rsid w:val="00690A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90A7C"/>
  </w:style>
  <w:style w:type="paragraph" w:styleId="aa">
    <w:name w:val="Balloon Text"/>
    <w:basedOn w:val="a"/>
    <w:link w:val="ab"/>
    <w:uiPriority w:val="99"/>
    <w:semiHidden/>
    <w:unhideWhenUsed/>
    <w:rsid w:val="00605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54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0">
    <w:name w:val="s_10"/>
    <w:basedOn w:val="a0"/>
    <w:rsid w:val="002D5FAA"/>
  </w:style>
  <w:style w:type="paragraph" w:customStyle="1" w:styleId="s1">
    <w:name w:val="s_1"/>
    <w:basedOn w:val="a"/>
    <w:rsid w:val="002D5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2D5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2D5FAA"/>
    <w:rPr>
      <w:color w:val="0000FF"/>
      <w:u w:val="single"/>
    </w:rPr>
  </w:style>
  <w:style w:type="paragraph" w:styleId="a4">
    <w:name w:val="No Spacing"/>
    <w:uiPriority w:val="1"/>
    <w:qFormat/>
    <w:rsid w:val="00690A7C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690A7C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90A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90A7C"/>
  </w:style>
  <w:style w:type="paragraph" w:styleId="a8">
    <w:name w:val="footer"/>
    <w:basedOn w:val="a"/>
    <w:link w:val="a9"/>
    <w:uiPriority w:val="99"/>
    <w:unhideWhenUsed/>
    <w:rsid w:val="00690A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90A7C"/>
  </w:style>
  <w:style w:type="paragraph" w:styleId="aa">
    <w:name w:val="Balloon Text"/>
    <w:basedOn w:val="a"/>
    <w:link w:val="ab"/>
    <w:uiPriority w:val="99"/>
    <w:semiHidden/>
    <w:unhideWhenUsed/>
    <w:rsid w:val="00605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54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524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1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87141/6f25c9f69f57c511abe1a8838b8ef42856958e0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vo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Бородулина</dc:creator>
  <cp:keywords/>
  <dc:description/>
  <cp:lastModifiedBy>User</cp:lastModifiedBy>
  <cp:revision>4</cp:revision>
  <cp:lastPrinted>2024-10-29T04:18:00Z</cp:lastPrinted>
  <dcterms:created xsi:type="dcterms:W3CDTF">2024-10-27T13:37:00Z</dcterms:created>
  <dcterms:modified xsi:type="dcterms:W3CDTF">2024-10-29T04:18:00Z</dcterms:modified>
</cp:coreProperties>
</file>